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ascii="黑体" w:hAnsi="黑体" w:eastAsia="黑体"/>
          <w:b/>
          <w:sz w:val="36"/>
          <w:szCs w:val="36"/>
        </w:rPr>
      </w:pPr>
      <w:bookmarkStart w:id="0" w:name="_Hlk97473981"/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第三届</w:t>
      </w:r>
      <w:r>
        <w:rPr>
          <w:rFonts w:hint="eastAsia" w:ascii="黑体" w:hAnsi="黑体" w:eastAsia="黑体"/>
          <w:b/>
          <w:sz w:val="36"/>
          <w:szCs w:val="36"/>
        </w:rPr>
        <w:t>长三角青少年人工智能奥林匹克挑战赛</w:t>
      </w:r>
    </w:p>
    <w:p>
      <w:pPr>
        <w:keepNext w:val="0"/>
        <w:keepLines w:val="0"/>
        <w:pageBreakBefore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default" w:ascii="黑体" w:hAnsi="黑体" w:eastAsia="黑体"/>
          <w:b/>
          <w:bCs/>
          <w:sz w:val="36"/>
          <w:szCs w:val="36"/>
          <w:lang w:val="en-US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主赛道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——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无人驾驶“太空探索”</w:t>
      </w:r>
    </w:p>
    <w:p>
      <w:pPr>
        <w:keepNext w:val="0"/>
        <w:keepLines w:val="0"/>
        <w:pageBreakBefore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虚拟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赛道规则</w:t>
      </w:r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天宫，是中国神话传说中天帝居住的宫殿，自古以来，天宫承载了中华民族千年的飞天梦，寄托了人们对美好事物的向往。如今，“天宫”真的存在了，它就是我们的</w:t>
      </w:r>
      <w:r>
        <w:rPr>
          <w:rFonts w:hint="eastAsia"/>
          <w:sz w:val="24"/>
          <w:szCs w:val="24"/>
          <w:lang w:eastAsia="zh-CN"/>
        </w:rPr>
        <w:t>太空探索</w:t>
      </w:r>
      <w:r>
        <w:rPr>
          <w:rFonts w:hint="eastAsia"/>
          <w:sz w:val="24"/>
          <w:szCs w:val="24"/>
        </w:rPr>
        <w:t>——中国空间站。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中国空间站的建设好比在太空建别墅，核心舱和两个实验舱是房屋主体；机械臂相当于建设中用的吊车，协助建设的同时帮助托举航天员到室外工作；“巡天”空间望远镜相当于在别墅外放了一台家用望远镜，定期还可以拿回家保养…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比赛设小学、初中、高中组。</w:t>
      </w:r>
      <w:r>
        <w:rPr>
          <w:rFonts w:hint="eastAsia"/>
          <w:sz w:val="24"/>
          <w:szCs w:val="24"/>
          <w:lang w:val="en-US" w:eastAsia="zh-CN"/>
        </w:rPr>
        <w:t>参赛队中每位学生都要通过自己的参赛账户进行比赛，每个参赛队的初赛成绩由队内所有参赛学生成绩决定。太空探索</w:t>
      </w:r>
      <w:r>
        <w:rPr>
          <w:rFonts w:hint="eastAsia"/>
          <w:sz w:val="24"/>
          <w:szCs w:val="24"/>
        </w:rPr>
        <w:t>挑战赛旨在引导青少年在理解人工智能技术应用范围和</w:t>
      </w:r>
      <w:r>
        <w:rPr>
          <w:rFonts w:hint="eastAsia"/>
          <w:sz w:val="24"/>
          <w:szCs w:val="24"/>
          <w:lang w:eastAsia="zh-CN"/>
        </w:rPr>
        <w:t>场地</w:t>
      </w:r>
      <w:r>
        <w:rPr>
          <w:rFonts w:hint="eastAsia"/>
          <w:sz w:val="24"/>
          <w:szCs w:val="24"/>
        </w:rPr>
        <w:t>的基础上，开展无人驾驶小车</w:t>
      </w:r>
      <w:r>
        <w:rPr>
          <w:rFonts w:hint="eastAsia"/>
          <w:sz w:val="24"/>
          <w:szCs w:val="24"/>
          <w:lang w:val="en-US" w:eastAsia="zh-CN"/>
        </w:rPr>
        <w:t>设计和控制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482" w:firstLineChars="2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比赛平台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425" w:leftChars="0" w:firstLine="480" w:firstLineChars="200"/>
        <w:textAlignment w:val="auto"/>
        <w:rPr>
          <w:rFonts w:hint="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下载地址：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425" w:leftChars="0" w:firstLine="480" w:firstLineChars="200"/>
        <w:textAlignment w:val="auto"/>
        <w:rPr>
          <w:rFonts w:hint="eastAsia" w:eastAsiaTheme="minorEastAsia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安装环境要求：</w:t>
      </w:r>
      <w:r>
        <w:rPr>
          <w:rFonts w:hint="eastAsia"/>
          <w:color w:val="auto"/>
          <w:sz w:val="24"/>
          <w:highlight w:val="none"/>
        </w:rPr>
        <w:t>适用于WIN10</w:t>
      </w:r>
      <w:r>
        <w:rPr>
          <w:rFonts w:hint="eastAsia"/>
          <w:color w:val="auto"/>
          <w:sz w:val="24"/>
          <w:highlight w:val="none"/>
          <w:lang w:eastAsia="zh-CN"/>
        </w:rPr>
        <w:t>、</w:t>
      </w:r>
      <w:r>
        <w:rPr>
          <w:rFonts w:hint="eastAsia"/>
          <w:color w:val="auto"/>
          <w:sz w:val="24"/>
          <w:highlight w:val="none"/>
        </w:rPr>
        <w:t>WIN7</w:t>
      </w:r>
      <w:r>
        <w:rPr>
          <w:rFonts w:hint="eastAsia"/>
          <w:color w:val="auto"/>
          <w:sz w:val="24"/>
          <w:highlight w:val="none"/>
          <w:lang w:eastAsia="zh-CN"/>
        </w:rPr>
        <w:t>（</w:t>
      </w:r>
      <w:r>
        <w:rPr>
          <w:rFonts w:hint="eastAsia"/>
          <w:color w:val="auto"/>
          <w:sz w:val="24"/>
          <w:highlight w:val="none"/>
          <w:lang w:val="en-US" w:eastAsia="zh-CN"/>
        </w:rPr>
        <w:t>64位</w:t>
      </w:r>
      <w:r>
        <w:rPr>
          <w:rFonts w:hint="eastAsia"/>
          <w:color w:val="auto"/>
          <w:sz w:val="24"/>
          <w:highlight w:val="none"/>
          <w:lang w:eastAsia="zh-CN"/>
        </w:rPr>
        <w:t>）</w:t>
      </w:r>
      <w:r>
        <w:rPr>
          <w:rFonts w:hint="eastAsia"/>
          <w:color w:val="auto"/>
          <w:sz w:val="24"/>
          <w:highlight w:val="none"/>
        </w:rPr>
        <w:t>系统</w:t>
      </w:r>
      <w:r>
        <w:rPr>
          <w:rFonts w:hint="eastAsia"/>
          <w:color w:val="auto"/>
          <w:sz w:val="24"/>
          <w:highlight w:val="none"/>
          <w:lang w:eastAsia="zh-CN"/>
        </w:rPr>
        <w:t>，</w:t>
      </w:r>
      <w:r>
        <w:rPr>
          <w:rFonts w:hint="eastAsia"/>
          <w:color w:val="auto"/>
          <w:sz w:val="24"/>
          <w:highlight w:val="none"/>
        </w:rPr>
        <w:t>显</w:t>
      </w:r>
      <w:r>
        <w:rPr>
          <w:rFonts w:hint="eastAsia"/>
          <w:sz w:val="24"/>
          <w:highlight w:val="none"/>
        </w:rPr>
        <w:t>卡需兼容DX11</w:t>
      </w:r>
      <w:r>
        <w:rPr>
          <w:rFonts w:hint="eastAsia"/>
          <w:sz w:val="24"/>
          <w:highlight w:val="none"/>
          <w:lang w:eastAsia="zh-CN"/>
        </w:rPr>
        <w:t>，</w:t>
      </w:r>
      <w:r>
        <w:rPr>
          <w:rFonts w:hint="eastAsia"/>
          <w:sz w:val="24"/>
          <w:highlight w:val="none"/>
        </w:rPr>
        <w:t>推荐独立显卡，推荐CPU</w:t>
      </w:r>
      <w:r>
        <w:rPr>
          <w:rFonts w:hint="eastAsia"/>
          <w:sz w:val="24"/>
          <w:highlight w:val="none"/>
          <w:lang w:val="en-US" w:eastAsia="zh-CN"/>
        </w:rPr>
        <w:t xml:space="preserve"> </w:t>
      </w:r>
      <w:r>
        <w:rPr>
          <w:rFonts w:hint="eastAsia"/>
          <w:sz w:val="24"/>
          <w:highlight w:val="none"/>
        </w:rPr>
        <w:t>Intel</w:t>
      </w:r>
      <w:r>
        <w:rPr>
          <w:rFonts w:hint="eastAsia"/>
          <w:sz w:val="24"/>
          <w:highlight w:val="none"/>
          <w:lang w:val="en-US" w:eastAsia="zh-CN"/>
        </w:rPr>
        <w:t xml:space="preserve"> </w:t>
      </w:r>
      <w:r>
        <w:rPr>
          <w:rFonts w:hint="eastAsia"/>
          <w:sz w:val="24"/>
          <w:highlight w:val="none"/>
        </w:rPr>
        <w:t>3及以上版 </w:t>
      </w:r>
      <w:r>
        <w:rPr>
          <w:rFonts w:hint="eastAsia"/>
          <w:sz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425" w:leftChars="0" w:firstLine="480" w:firstLineChars="200"/>
        <w:textAlignment w:val="auto"/>
        <w:rPr>
          <w:rFonts w:hint="default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账户：</w:t>
      </w: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赛前练习无需注册，打开软件后点击右侧“YAIOC”即可进入。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default" w:ascii="微软雅黑" w:hAnsi="微软雅黑" w:eastAsia="微软雅黑" w:cs="微软雅黑"/>
          <w:lang w:eastAsia="zh-CN"/>
        </w:rPr>
      </w:pPr>
      <w:bookmarkStart w:id="1" w:name="_GoBack"/>
      <w:r>
        <w:drawing>
          <wp:inline distT="0" distB="0" distL="114300" distR="114300">
            <wp:extent cx="5271770" cy="2821305"/>
            <wp:effectExtent l="0" t="0" r="5080" b="1714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2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420" w:leftChars="0" w:firstLine="480" w:firstLineChars="200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登陆界面示意图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425" w:leftChars="0" w:firstLine="480" w:firstLineChars="200"/>
        <w:jc w:val="left"/>
        <w:textAlignment w:val="auto"/>
        <w:rPr>
          <w:rFonts w:hint="default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进</w:t>
      </w:r>
      <w:r>
        <w:rPr>
          <w:rFonts w:hint="eastAsia"/>
          <w:sz w:val="24"/>
          <w:szCs w:val="24"/>
          <w:highlight w:val="none"/>
          <w:lang w:val="en-US" w:eastAsia="zh-CN"/>
        </w:rPr>
        <w:t>入平台：登陆后的界面如下图所示。可在右边的练习场地进行赛前学习和准备，并熟悉平台操作和比赛所涉技术要点。其中“太空探索”练习场地包含了比赛中所有任务的技术要点，但出现位置、时机和具体元素可能有所不同。左边将在赛前15天开放赛事专用链接，完成报名后，参赛队将提前收到每个参赛学生的参赛专用邀请码，选手可在比赛时间前15min输入对应邀请码进入等待比赛开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left"/>
        <w:textAlignment w:val="auto"/>
        <w:rPr>
          <w:rFonts w:hint="default"/>
          <w:sz w:val="24"/>
          <w:szCs w:val="24"/>
          <w:highlight w:val="none"/>
          <w:lang w:val="en-US" w:eastAsia="zh-CN"/>
        </w:rPr>
      </w:pPr>
      <w:r>
        <w:rPr>
          <w:rFonts w:hint="default"/>
          <w:sz w:val="24"/>
          <w:szCs w:val="24"/>
          <w:highlight w:val="none"/>
          <w:lang w:val="en-US" w:eastAsia="zh-CN"/>
        </w:rPr>
        <w:drawing>
          <wp:inline distT="0" distB="0" distL="114300" distR="114300">
            <wp:extent cx="5266690" cy="2802890"/>
            <wp:effectExtent l="0" t="0" r="10160" b="16510"/>
            <wp:docPr id="9" name="图片 9" descr="C:\Users\liang\Desktop\界面.jpg界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liang\Desktop\界面.jpg界面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0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赛事及场地选择页面示意图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425" w:leftChars="0" w:firstLine="480" w:firstLineChars="200"/>
        <w:textAlignment w:val="auto"/>
        <w:rPr>
          <w:rFonts w:hint="default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编程语言和界面：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420" w:leftChars="0" w:firstLine="480" w:firstLineChars="200"/>
        <w:textAlignment w:val="auto"/>
        <w:rPr>
          <w:rFonts w:hint="default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平台使用图形化编程语言。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420" w:leftChars="0"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highlight w:val="none"/>
          <w:lang w:val="en-US" w:eastAsia="zh-CN"/>
        </w:rPr>
        <w:t>未开赛前平台提</w:t>
      </w:r>
      <w:r>
        <w:rPr>
          <w:rFonts w:hint="default"/>
          <w:sz w:val="24"/>
          <w:szCs w:val="24"/>
          <w:lang w:val="en-US" w:eastAsia="zh-CN"/>
        </w:rPr>
        <w:t>供程序</w:t>
      </w:r>
      <w:r>
        <w:rPr>
          <w:rFonts w:hint="eastAsia"/>
          <w:sz w:val="24"/>
          <w:szCs w:val="24"/>
          <w:lang w:val="en-US" w:eastAsia="zh-CN"/>
        </w:rPr>
        <w:t>本地</w:t>
      </w:r>
      <w:r>
        <w:rPr>
          <w:rFonts w:hint="default"/>
          <w:sz w:val="24"/>
          <w:szCs w:val="24"/>
          <w:lang w:val="en-US" w:eastAsia="zh-CN"/>
        </w:rPr>
        <w:t>保存和打开功能</w:t>
      </w:r>
      <w:r>
        <w:rPr>
          <w:rFonts w:hint="eastAsia"/>
          <w:sz w:val="24"/>
          <w:szCs w:val="24"/>
          <w:lang w:val="en-US" w:eastAsia="zh-CN"/>
        </w:rPr>
        <w:t>，开赛后此功能关闭。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420" w:leftChars="0"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开赛后系统提供暂存功能，但是将无法直接调用本地程序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420" w:leftChars="0" w:firstLine="480" w:firstLineChars="200"/>
        <w:jc w:val="center"/>
        <w:textAlignment w:val="auto"/>
      </w:pPr>
      <w:r>
        <w:drawing>
          <wp:inline distT="0" distB="0" distL="114300" distR="114300">
            <wp:extent cx="3500755" cy="1829435"/>
            <wp:effectExtent l="0" t="0" r="4445" b="18415"/>
            <wp:docPr id="2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00755" cy="182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420" w:leftChars="0" w:firstLine="480" w:firstLineChars="200"/>
        <w:jc w:val="center"/>
        <w:textAlignment w:val="auto"/>
        <w:rPr>
          <w:rFonts w:hint="default"/>
          <w:sz w:val="24"/>
          <w:szCs w:val="24"/>
          <w:highlight w:val="none"/>
          <w:lang w:val="en-US" w:eastAsia="zh-CN"/>
        </w:rPr>
      </w:pPr>
      <w:r>
        <w:rPr>
          <w:rFonts w:hint="eastAsia"/>
          <w:lang w:val="en-US" w:eastAsia="zh-CN"/>
        </w:rPr>
        <w:t>练习模式编程界面示意图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482" w:firstLineChars="200"/>
        <w:textAlignment w:val="auto"/>
        <w:rPr>
          <w:rFonts w:hint="default" w:ascii="微软雅黑" w:hAnsi="微软雅黑" w:eastAsia="微软雅黑" w:cs="微软雅黑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比赛场地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center"/>
        <w:textAlignment w:val="auto"/>
        <w:rPr>
          <w:rFonts w:hint="default" w:ascii="微软雅黑" w:hAnsi="微软雅黑" w:eastAsia="微软雅黑" w:cs="微软雅黑"/>
          <w:lang w:eastAsia="zh-CN"/>
        </w:rPr>
      </w:pPr>
      <w:r>
        <w:rPr>
          <w:rFonts w:hint="default" w:ascii="微软雅黑" w:hAnsi="微软雅黑" w:eastAsia="微软雅黑" w:cs="微软雅黑"/>
          <w:lang w:eastAsia="zh-CN"/>
        </w:rPr>
        <w:drawing>
          <wp:inline distT="0" distB="0" distL="114300" distR="114300">
            <wp:extent cx="4611370" cy="2594610"/>
            <wp:effectExtent l="0" t="0" r="17780" b="15240"/>
            <wp:docPr id="3" name="图片 3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1370" cy="2594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center"/>
        <w:textAlignment w:val="auto"/>
        <w:rPr>
          <w:rFonts w:hint="default" w:ascii="微软雅黑" w:hAnsi="微软雅黑" w:eastAsia="微软雅黑" w:cs="微软雅黑"/>
          <w:lang w:eastAsia="zh-CN"/>
        </w:rPr>
      </w:pPr>
      <w:r>
        <w:rPr>
          <w:rFonts w:hint="default" w:ascii="微软雅黑" w:hAnsi="微软雅黑" w:eastAsia="微软雅黑" w:cs="微软雅黑"/>
          <w:lang w:eastAsia="zh-CN"/>
        </w:rPr>
        <w:drawing>
          <wp:inline distT="0" distB="0" distL="114300" distR="114300">
            <wp:extent cx="4622800" cy="2600960"/>
            <wp:effectExtent l="0" t="0" r="6350" b="8890"/>
            <wp:docPr id="10" name="图片 10" descr="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a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比赛场地示意图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上图只是示意图。小学、初中、高中组的每一场比赛的难度和任务略有不同，一切以最终比赛场地图为准。在正式比赛前会有练习场地公布，供选手熟悉比赛任务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482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比赛任务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425" w:leftChars="0"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收集能量晶体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textAlignment w:val="auto"/>
      </w:pPr>
      <w:r>
        <w:rPr>
          <w:rFonts w:hint="eastAsia"/>
          <w:sz w:val="24"/>
          <w:szCs w:val="24"/>
          <w:lang w:val="en-US" w:eastAsia="zh-CN"/>
        </w:rPr>
        <w:t>太空站中的设备能将太阳光线中的特殊射线转换成能量晶体，遍布整个太空站，机器人需将能量晶体收集起来，每个得10分。能量晶体被收集后会在原地消失。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center"/>
        <w:textAlignment w:val="auto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    </w:t>
      </w:r>
      <w:r>
        <w:rPr>
          <w:rFonts w:hint="default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3892550" cy="2190750"/>
            <wp:effectExtent l="0" t="0" r="12700" b="0"/>
            <wp:docPr id="11" name="图片 11" descr="4.能量模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4.能量模块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9255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center"/>
        <w:textAlignment w:val="auto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能量晶体示意图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425" w:leftChars="0"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电能补给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Hans"/>
        </w:rPr>
      </w:pPr>
      <w:r>
        <w:rPr>
          <w:rFonts w:hint="eastAsia"/>
          <w:sz w:val="24"/>
          <w:szCs w:val="24"/>
          <w:lang w:val="en-US" w:eastAsia="zh-Hans"/>
        </w:rPr>
        <w:t>机器人</w:t>
      </w:r>
      <w:r>
        <w:rPr>
          <w:rFonts w:hint="eastAsia"/>
          <w:sz w:val="24"/>
          <w:szCs w:val="24"/>
          <w:lang w:val="en-US" w:eastAsia="zh-CN"/>
        </w:rPr>
        <w:t>做任务中会不断消耗能量，需要</w:t>
      </w:r>
      <w:r>
        <w:rPr>
          <w:rFonts w:hint="eastAsia"/>
          <w:sz w:val="24"/>
          <w:szCs w:val="24"/>
          <w:lang w:val="en-US" w:eastAsia="zh-Hans"/>
        </w:rPr>
        <w:t>前往</w:t>
      </w:r>
      <w:r>
        <w:rPr>
          <w:rFonts w:hint="eastAsia"/>
          <w:sz w:val="24"/>
          <w:szCs w:val="24"/>
          <w:lang w:val="en-US" w:eastAsia="zh-CN"/>
        </w:rPr>
        <w:t>电能补给点进行补能，补能时间</w:t>
      </w:r>
      <w:r>
        <w:rPr>
          <w:rFonts w:hint="eastAsia"/>
          <w:sz w:val="24"/>
          <w:szCs w:val="24"/>
          <w:lang w:val="en-US" w:eastAsia="zh-Hans"/>
        </w:rPr>
        <w:t>3秒及以上得</w:t>
      </w:r>
      <w:r>
        <w:rPr>
          <w:rFonts w:hint="eastAsia"/>
          <w:sz w:val="24"/>
          <w:szCs w:val="24"/>
          <w:lang w:val="en-US" w:eastAsia="zh-CN"/>
        </w:rPr>
        <w:t>20</w:t>
      </w:r>
      <w:r>
        <w:rPr>
          <w:rFonts w:hint="eastAsia"/>
          <w:sz w:val="24"/>
          <w:szCs w:val="24"/>
          <w:lang w:val="en-US" w:eastAsia="zh-Hans"/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center"/>
        <w:textAlignment w:val="auto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3909695" cy="2199640"/>
            <wp:effectExtent l="0" t="0" r="14605" b="10160"/>
            <wp:docPr id="13" name="图片 13" descr="6.停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6.停留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9695" cy="219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center"/>
        <w:textAlignment w:val="auto"/>
        <w:rPr>
          <w:rFonts w:hint="eastAsia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电能补给点示意图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425" w:leftChars="0"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获取医疗箱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太空站的人员被高能电子流所伤，急需医疗资源，而医疗箱则存放在第二层严密看管，机器人需想办法获取医疗箱，每个</w:t>
      </w:r>
      <w:r>
        <w:rPr>
          <w:rFonts w:hint="eastAsia"/>
          <w:sz w:val="24"/>
          <w:szCs w:val="24"/>
          <w:lang w:val="en-US" w:eastAsia="zh-Hans"/>
        </w:rPr>
        <w:t>得30</w:t>
      </w:r>
      <w:r>
        <w:rPr>
          <w:rFonts w:hint="eastAsia"/>
          <w:sz w:val="24"/>
          <w:szCs w:val="24"/>
          <w:lang w:val="en-US" w:eastAsia="zh-CN"/>
        </w:rPr>
        <w:t>分</w:t>
      </w:r>
      <w:r>
        <w:rPr>
          <w:rFonts w:hint="eastAsia"/>
          <w:sz w:val="24"/>
          <w:szCs w:val="24"/>
          <w:lang w:val="en-US"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center"/>
        <w:textAlignment w:val="auto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4034790" cy="2270125"/>
            <wp:effectExtent l="0" t="0" r="3810" b="15875"/>
            <wp:docPr id="14" name="图片 14" descr="3.医疗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3.医疗箱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34790" cy="227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医疗箱示意图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425" w:leftChars="0"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打开太空舱门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left"/>
        <w:textAlignment w:val="auto"/>
        <w:rPr>
          <w:rFonts w:hint="default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太空站</w:t>
      </w:r>
      <w:r>
        <w:rPr>
          <w:rFonts w:hint="eastAsia"/>
          <w:sz w:val="24"/>
          <w:szCs w:val="24"/>
          <w:highlight w:val="none"/>
          <w:lang w:val="en-US" w:eastAsia="zh-Hans"/>
        </w:rPr>
        <w:t>上</w:t>
      </w:r>
      <w:r>
        <w:rPr>
          <w:rFonts w:hint="eastAsia"/>
          <w:sz w:val="24"/>
          <w:szCs w:val="24"/>
          <w:highlight w:val="none"/>
          <w:lang w:val="en-US" w:eastAsia="zh-CN"/>
        </w:rPr>
        <w:t>至多</w:t>
      </w:r>
      <w:r>
        <w:rPr>
          <w:rFonts w:hint="eastAsia"/>
          <w:sz w:val="24"/>
          <w:szCs w:val="24"/>
          <w:highlight w:val="none"/>
          <w:lang w:val="en-US" w:eastAsia="zh-Hans"/>
        </w:rPr>
        <w:t>会出现</w:t>
      </w:r>
      <w:r>
        <w:rPr>
          <w:rFonts w:hint="eastAsia"/>
          <w:sz w:val="24"/>
          <w:szCs w:val="24"/>
          <w:highlight w:val="none"/>
          <w:lang w:val="en-US" w:eastAsia="zh-CN"/>
        </w:rPr>
        <w:t>4</w:t>
      </w:r>
      <w:r>
        <w:rPr>
          <w:rFonts w:hint="eastAsia"/>
          <w:sz w:val="24"/>
          <w:szCs w:val="24"/>
          <w:highlight w:val="none"/>
          <w:lang w:val="en-US" w:eastAsia="zh-Hans"/>
        </w:rPr>
        <w:t>个</w:t>
      </w:r>
      <w:r>
        <w:rPr>
          <w:rFonts w:hint="eastAsia"/>
          <w:sz w:val="24"/>
          <w:szCs w:val="24"/>
          <w:lang w:val="en-US" w:eastAsia="zh-CN"/>
        </w:rPr>
        <w:t>太空舱门</w:t>
      </w:r>
      <w:r>
        <w:rPr>
          <w:rFonts w:hint="eastAsia"/>
          <w:sz w:val="24"/>
          <w:szCs w:val="24"/>
          <w:highlight w:val="none"/>
          <w:lang w:val="en-US" w:eastAsia="zh-CN"/>
        </w:rPr>
        <w:t>（小学、初中、高中出现的数量不同）</w:t>
      </w:r>
      <w:r>
        <w:rPr>
          <w:rFonts w:hint="eastAsia"/>
          <w:sz w:val="24"/>
          <w:szCs w:val="24"/>
          <w:highlight w:val="none"/>
          <w:lang w:val="en-US" w:eastAsia="zh-Hans"/>
        </w:rPr>
        <w:t>，</w:t>
      </w:r>
      <w:r>
        <w:rPr>
          <w:rFonts w:hint="eastAsia"/>
          <w:sz w:val="24"/>
          <w:szCs w:val="24"/>
          <w:highlight w:val="none"/>
          <w:lang w:val="en-US" w:eastAsia="zh-CN"/>
        </w:rPr>
        <w:t xml:space="preserve">严密防守在第二层通道上，而打开舱门必须去译解器上获取正确密码，每个舱门有相对应的译解器，如橙色舱门对应的译解器密码为橙色。（如图所示）。 </w:t>
      </w:r>
      <w:r>
        <w:rPr>
          <w:rFonts w:hint="eastAsia"/>
          <w:sz w:val="24"/>
          <w:szCs w:val="24"/>
          <w:highlight w:val="none"/>
          <w:lang w:val="en-US" w:eastAsia="zh-CN"/>
        </w:rPr>
        <w:drawing>
          <wp:inline distT="0" distB="0" distL="114300" distR="114300">
            <wp:extent cx="2468245" cy="1389380"/>
            <wp:effectExtent l="0" t="0" r="8255" b="1270"/>
            <wp:docPr id="16" name="图片 16" descr="2.检索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2.检索器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8245" cy="1389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default"/>
          <w:sz w:val="24"/>
          <w:szCs w:val="24"/>
          <w:highlight w:val="none"/>
          <w:lang w:val="en-US" w:eastAsia="zh-CN"/>
        </w:rPr>
        <w:drawing>
          <wp:inline distT="0" distB="0" distL="114300" distR="114300">
            <wp:extent cx="2442210" cy="1374140"/>
            <wp:effectExtent l="0" t="0" r="15240" b="16510"/>
            <wp:docPr id="17" name="图片 17" descr="2.检索器-大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2.检索器-大门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42210" cy="137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译解器与太空舱门</w:t>
      </w:r>
      <w:r>
        <w:rPr>
          <w:rFonts w:hint="eastAsia"/>
          <w:sz w:val="24"/>
          <w:szCs w:val="24"/>
          <w:lang w:val="en-US" w:eastAsia="zh-CN"/>
        </w:rPr>
        <w:t>示意图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Hans"/>
        </w:rPr>
      </w:pPr>
      <w:r>
        <w:rPr>
          <w:rFonts w:hint="eastAsia"/>
          <w:sz w:val="24"/>
          <w:szCs w:val="24"/>
          <w:lang w:val="en-US" w:eastAsia="zh-Hans"/>
        </w:rPr>
        <w:t>每个</w:t>
      </w:r>
      <w:r>
        <w:rPr>
          <w:rFonts w:hint="eastAsia"/>
          <w:sz w:val="24"/>
          <w:szCs w:val="24"/>
          <w:lang w:val="en-US" w:eastAsia="zh-CN"/>
        </w:rPr>
        <w:t>译解</w:t>
      </w:r>
      <w:r>
        <w:rPr>
          <w:rFonts w:hint="eastAsia"/>
          <w:sz w:val="24"/>
          <w:szCs w:val="24"/>
          <w:lang w:val="en-US" w:eastAsia="zh-Hans"/>
        </w:rPr>
        <w:t>器上会</w:t>
      </w:r>
      <w:r>
        <w:rPr>
          <w:rFonts w:hint="eastAsia"/>
          <w:sz w:val="24"/>
          <w:szCs w:val="24"/>
          <w:lang w:val="en-US" w:eastAsia="zh-CN"/>
        </w:rPr>
        <w:t>轮流</w:t>
      </w:r>
      <w:r>
        <w:rPr>
          <w:rFonts w:hint="eastAsia"/>
          <w:sz w:val="24"/>
          <w:szCs w:val="24"/>
          <w:lang w:val="en-US" w:eastAsia="zh-Hans"/>
        </w:rPr>
        <w:t>显示4</w:t>
      </w:r>
      <w:r>
        <w:rPr>
          <w:rFonts w:hint="eastAsia"/>
          <w:sz w:val="24"/>
          <w:szCs w:val="24"/>
          <w:lang w:val="en-US" w:eastAsia="zh-CN"/>
        </w:rPr>
        <w:t>条密码</w:t>
      </w:r>
      <w:r>
        <w:rPr>
          <w:rFonts w:hint="eastAsia"/>
          <w:sz w:val="24"/>
          <w:szCs w:val="24"/>
          <w:lang w:val="en-US" w:eastAsia="zh-Hans"/>
        </w:rPr>
        <w:t>，其中只有1</w:t>
      </w:r>
      <w:r>
        <w:rPr>
          <w:rFonts w:hint="eastAsia"/>
          <w:sz w:val="24"/>
          <w:szCs w:val="24"/>
          <w:lang w:val="en-US" w:eastAsia="zh-CN"/>
        </w:rPr>
        <w:t>条密码</w:t>
      </w:r>
      <w:r>
        <w:rPr>
          <w:rFonts w:hint="eastAsia"/>
          <w:sz w:val="24"/>
          <w:szCs w:val="24"/>
          <w:lang w:val="en-US" w:eastAsia="zh-Hans"/>
        </w:rPr>
        <w:t>是正确的，当机器人</w:t>
      </w:r>
      <w:r>
        <w:rPr>
          <w:rFonts w:hint="eastAsia"/>
          <w:sz w:val="24"/>
          <w:szCs w:val="24"/>
          <w:lang w:val="en-US" w:eastAsia="zh-CN"/>
        </w:rPr>
        <w:t>识别</w:t>
      </w:r>
      <w:r>
        <w:rPr>
          <w:rFonts w:hint="eastAsia"/>
          <w:sz w:val="24"/>
          <w:szCs w:val="24"/>
          <w:lang w:val="en-US" w:eastAsia="zh-Hans"/>
        </w:rPr>
        <w:t>到正确</w:t>
      </w:r>
      <w:r>
        <w:rPr>
          <w:rFonts w:hint="eastAsia"/>
          <w:sz w:val="24"/>
          <w:szCs w:val="24"/>
          <w:lang w:val="en-US" w:eastAsia="zh-CN"/>
        </w:rPr>
        <w:t>密码</w:t>
      </w:r>
      <w:r>
        <w:rPr>
          <w:rFonts w:hint="eastAsia"/>
          <w:sz w:val="24"/>
          <w:szCs w:val="24"/>
          <w:lang w:val="en-US" w:eastAsia="zh-Hans"/>
        </w:rPr>
        <w:t>后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eastAsia"/>
          <w:sz w:val="24"/>
          <w:szCs w:val="24"/>
          <w:lang w:val="en-US" w:eastAsia="zh-Hans"/>
        </w:rPr>
        <w:t>前进</w:t>
      </w:r>
      <w:r>
        <w:rPr>
          <w:rFonts w:hint="eastAsia"/>
          <w:sz w:val="24"/>
          <w:szCs w:val="24"/>
          <w:lang w:val="en-US" w:eastAsia="zh-CN"/>
        </w:rPr>
        <w:t>撞击译解器蓝色确认按钮，对应舱门则会开启</w:t>
      </w:r>
      <w:r>
        <w:rPr>
          <w:rFonts w:hint="eastAsia"/>
          <w:sz w:val="24"/>
          <w:szCs w:val="24"/>
          <w:lang w:val="en-US" w:eastAsia="zh-Hans"/>
        </w:rPr>
        <w:t>，</w:t>
      </w:r>
      <w:r>
        <w:rPr>
          <w:rFonts w:hint="eastAsia"/>
          <w:sz w:val="24"/>
          <w:szCs w:val="24"/>
          <w:lang w:val="en-US" w:eastAsia="zh-CN"/>
        </w:rPr>
        <w:t>每成功打开一个太空舱门</w:t>
      </w:r>
      <w:r>
        <w:rPr>
          <w:rFonts w:hint="eastAsia"/>
          <w:sz w:val="24"/>
          <w:szCs w:val="24"/>
          <w:lang w:val="en-US" w:eastAsia="zh-Hans"/>
        </w:rPr>
        <w:t>得15分。</w:t>
      </w:r>
      <w:r>
        <w:rPr>
          <w:rFonts w:hint="eastAsia"/>
          <w:sz w:val="24"/>
          <w:szCs w:val="24"/>
          <w:lang w:val="en-US" w:eastAsia="zh-CN"/>
        </w:rPr>
        <w:t>如果失败，译解器则会开启自毁程序，无法识别第二次</w:t>
      </w:r>
      <w:r>
        <w:rPr>
          <w:rFonts w:hint="eastAsia"/>
          <w:sz w:val="24"/>
          <w:szCs w:val="24"/>
          <w:lang w:val="en-US" w:eastAsia="zh-Hans"/>
        </w:rPr>
        <w:t>。</w:t>
      </w:r>
    </w:p>
    <w:p>
      <w:pPr>
        <w:pStyle w:val="4"/>
        <w:keepNext w:val="0"/>
        <w:keepLines w:val="0"/>
        <w:widowControl/>
        <w:suppressLineNumbers w:val="0"/>
        <w:jc w:val="center"/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2701925</wp:posOffset>
                </wp:positionH>
                <wp:positionV relativeFrom="paragraph">
                  <wp:posOffset>1317625</wp:posOffset>
                </wp:positionV>
                <wp:extent cx="1170940" cy="1087120"/>
                <wp:effectExtent l="28575" t="28575" r="38735" b="46355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44925" y="7734935"/>
                          <a:ext cx="1170940" cy="108712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75pt;margin-top:103.75pt;height:85.6pt;width:92.2pt;z-index:251669504;v-text-anchor:middle;mso-width-relative:page;mso-height-relative:page;" filled="f" stroked="t" coordsize="21600,21600" o:gfxdata="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LJ4DJLaAAAACwEAAA8AAAAAAAAAAQAgAAAA&#10;IgAAAGRycy9kb3ducmV2LnhtbFBLAQIUABQAAAAIAIdO4kD0KwrYewIAANoEAAAOAAAAAAAAAAEA&#10;IAAAACkBAABkcnMvZTJvRG9jLnhtbFBLBQYAAAAABgAGAFkBAAAWBgAAAAA=&#10;">
                <v:fill on="f" focussize="0,0"/>
                <v:stroke weight="4.5pt" color="#FF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114300" distR="114300">
            <wp:extent cx="2508250" cy="2355850"/>
            <wp:effectExtent l="0" t="0" r="6350" b="6350"/>
            <wp:docPr id="35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4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08250" cy="235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jc w:val="center"/>
      </w:pPr>
      <w:r>
        <w:rPr>
          <w:rFonts w:hint="eastAsia"/>
          <w:lang w:val="en-US" w:eastAsia="zh-CN"/>
        </w:rPr>
        <w:t>例：</w:t>
      </w:r>
      <w:r>
        <w:t>绿色大门的密码，</w:t>
      </w:r>
      <w:r>
        <w:rPr>
          <w:rFonts w:hint="eastAsia"/>
          <w:lang w:val="en-US" w:eastAsia="zh-CN"/>
        </w:rPr>
        <w:t>颜色相同</w:t>
      </w:r>
      <w:r>
        <w:t>为正确密码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425" w:leftChars="0"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重启信号基站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both"/>
        <w:textAlignment w:val="auto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太空站经常由于太阳风暴导致信号中断，信号基站受到影响则会自动关闭状态以防止损坏。机器人需要重启信号基站，撞击信号基站蓝色按钮，基站叶片展开则说明重启成功，得15分。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center"/>
        <w:textAlignment w:val="auto"/>
        <w:rPr>
          <w:rFonts w:hint="default" w:ascii="微软雅黑" w:hAnsi="微软雅黑" w:eastAsia="微软雅黑" w:cs="微软雅黑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3785235</wp:posOffset>
                </wp:positionH>
                <wp:positionV relativeFrom="paragraph">
                  <wp:posOffset>770890</wp:posOffset>
                </wp:positionV>
                <wp:extent cx="482600" cy="306070"/>
                <wp:effectExtent l="919480" t="6350" r="15240" b="342900"/>
                <wp:wrapNone/>
                <wp:docPr id="19" name="矩形标注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306070"/>
                        </a:xfrm>
                        <a:prstGeom prst="wedgeRectCallout">
                          <a:avLst>
                            <a:gd name="adj1" fmla="val -230526"/>
                            <a:gd name="adj2" fmla="val 151452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b/>
                                <w:bCs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1"/>
                                <w:lang w:val="en-US" w:eastAsia="zh-CN"/>
                              </w:rPr>
                              <w:t>按钮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98.05pt;margin-top:60.7pt;height:24.1pt;width:38pt;z-index:251660288;v-text-anchor:middle;mso-width-relative:page;mso-height-relative:page;" fillcolor="#FFFFFF [3201]" filled="t" stroked="t" coordsize="21600,21600" o:gfxdata="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AAAAAGRycy9QSwECFAAUAAAACACHTuJAo2n/WdgAAAALAQAADwAAAAAAAAABACAAAAAiAAAAZHJz&#10;L2Rvd25yZXYueG1sUEsBAhQAFAAAAAgAh07iQMsH20avAgAAZgUAAA4AAAAAAAAAAQAgAAAAJwEA&#10;AGRycy9lMm9Eb2MueG1sUEsFBgAAAAAGAAYAWQEAAEgGAAAAAA==&#10;" adj="-38994,43514">
                <v:fill on="t" focussize="0,0"/>
                <v:stroke weight="1pt" color="#FF0000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b/>
                          <w:bCs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21"/>
                          <w:lang w:val="en-US" w:eastAsia="zh-CN"/>
                        </w:rPr>
                        <w:t>按钮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3679825" cy="2070100"/>
            <wp:effectExtent l="0" t="0" r="15875" b="6350"/>
            <wp:docPr id="18" name="图片 18" descr="5.信号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5.信号塔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79825" cy="207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信号基站示意图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425" w:leftChars="0"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重启太阳能发电站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textAlignment w:val="auto"/>
        <w:rPr>
          <w:rFonts w:hint="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除了信号基站，太阳能发电站也极容易受到太阳风暴的影响，会自动闭合防止损坏。机器人需要想办法进入到第二层重要区域，撞击太阳能发电站左侧的蓝色开启按钮，太阳能板重新展开工作则视为重启成功，机器人每成功重启一个太阳能发电站得35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both"/>
        <w:textAlignment w:val="auto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 xml:space="preserve">       </w:t>
      </w:r>
      <w:r>
        <w:rPr>
          <w:rFonts w:hint="default"/>
          <w:sz w:val="24"/>
          <w:szCs w:val="24"/>
          <w:highlight w:val="none"/>
          <w:lang w:val="en-US" w:eastAsia="zh-CN"/>
        </w:rPr>
        <w:drawing>
          <wp:inline distT="0" distB="0" distL="114300" distR="114300">
            <wp:extent cx="3769360" cy="2120265"/>
            <wp:effectExtent l="0" t="0" r="2540" b="13335"/>
            <wp:docPr id="22" name="图片 22" descr="1.太阳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1.太阳能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69360" cy="212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太阳能发电站示意图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425" w:leftChars="0"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eastAsia="zh-CN"/>
        </w:rPr>
        <w:t>安全行驶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太空站十分的庞大，为了共享科技发展成果，内部开放了地球公民短期居住权限，随着公民数量的增多，交通规范也紧跟落实，部分路口处架设有红绿灯。机器人也需遵守交通规范，在绿灯情况下通过，得30分。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3719830" cy="2092960"/>
            <wp:effectExtent l="0" t="0" r="13970" b="2540"/>
            <wp:docPr id="23" name="图片 23" descr="7.红绿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7.红绿灯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19830" cy="209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eastAsia="zh-CN"/>
        </w:rPr>
        <w:t>安全行驶信号灯</w:t>
      </w:r>
      <w:r>
        <w:rPr>
          <w:rFonts w:hint="eastAsia"/>
          <w:sz w:val="24"/>
          <w:szCs w:val="24"/>
          <w:lang w:val="en-US" w:eastAsia="zh-CN"/>
        </w:rPr>
        <w:t>示意图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425" w:leftChars="0"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测试路段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太空站有部分刚建成的测试路段，路段上立有“警示”的标志，或“高速路段”，机器人遇到警示标志需要慢速通过此标志得20分。机器人遇到“高速路段”标志需以不低于该速度行驶过该标志区域得20分。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3749675" cy="2108835"/>
            <wp:effectExtent l="0" t="0" r="3175" b="5715"/>
            <wp:docPr id="24" name="图片 24" descr="C:\Users\liang\Desktop\8.减速.png8.减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C:\Users\liang\Desktop\8.减速.png8.减速"/>
                    <pic:cNvPicPr>
                      <a:picLocks noChangeAspect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49675" cy="210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“警示”标志示意图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3801110" cy="2138680"/>
            <wp:effectExtent l="0" t="0" r="8890" b="13970"/>
            <wp:docPr id="1" name="图片 1" descr="9.5限速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.5限速8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01110" cy="213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“高速路段”标志示意图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425" w:leftChars="0"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快速</w:t>
      </w:r>
      <w:r>
        <w:rPr>
          <w:rFonts w:hint="default"/>
          <w:sz w:val="24"/>
          <w:szCs w:val="24"/>
          <w:lang w:eastAsia="zh-CN"/>
        </w:rPr>
        <w:t>通行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为了提高通行效率，在某些路段上立有“直</w:t>
      </w:r>
      <w:r>
        <w:rPr>
          <w:rFonts w:hint="default"/>
          <w:sz w:val="24"/>
          <w:szCs w:val="24"/>
          <w:lang w:eastAsia="zh-CN"/>
        </w:rPr>
        <w:t>行</w:t>
      </w:r>
      <w:r>
        <w:rPr>
          <w:rFonts w:hint="eastAsia"/>
          <w:sz w:val="24"/>
          <w:szCs w:val="24"/>
          <w:lang w:val="en-US" w:eastAsia="zh-CN"/>
        </w:rPr>
        <w:t>”的标志，机器人在此标志区间不得调头行驶，按照方向通过此标志得20分。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4108450" cy="2311400"/>
            <wp:effectExtent l="0" t="0" r="6350" b="12700"/>
            <wp:docPr id="25" name="图片 25" descr="C:\Users\liang\Desktop\9.直行.png9.直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C:\Users\liang\Desktop\9.直行.png9.直行"/>
                    <pic:cNvPicPr>
                      <a:picLocks noChangeAspect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08450" cy="231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“直</w:t>
      </w:r>
      <w:r>
        <w:rPr>
          <w:rFonts w:hint="default"/>
          <w:sz w:val="24"/>
          <w:szCs w:val="24"/>
          <w:lang w:eastAsia="zh-CN"/>
        </w:rPr>
        <w:t>行</w:t>
      </w:r>
      <w:r>
        <w:rPr>
          <w:rFonts w:hint="eastAsia"/>
          <w:sz w:val="24"/>
          <w:szCs w:val="24"/>
          <w:lang w:val="en-US" w:eastAsia="zh-CN"/>
        </w:rPr>
        <w:t>”标志示意图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425" w:leftChars="0"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避让外星飞船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太空站的科技与繁华吸引了众多外星友人的眼球，它们纷纷乘坐私人飞船登临太空站，机器人需要避让外星飞船，撞上外星飞船扣10分。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center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4080510" cy="2295525"/>
            <wp:effectExtent l="0" t="0" r="15240" b="9525"/>
            <wp:docPr id="2" name="图片 2" descr="10a.U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a.UF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8051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center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外星飞船示意图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425" w:leftChars="0"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到达终点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机器人到达终点时，触碰到旗帜得5分。机器人接触旗帜后比赛结束。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center"/>
        <w:textAlignment w:val="auto"/>
        <w:rPr>
          <w:rFonts w:hint="eastAsia" w:ascii="宋体" w:hAnsi="宋体" w:cs="宋体" w:eastAsiaTheme="minorEastAsia"/>
          <w:kern w:val="0"/>
          <w:sz w:val="24"/>
          <w:szCs w:val="24"/>
          <w:lang w:val="en-US" w:eastAsia="zh-CN" w:bidi="ar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4409440</wp:posOffset>
                </wp:positionH>
                <wp:positionV relativeFrom="paragraph">
                  <wp:posOffset>408940</wp:posOffset>
                </wp:positionV>
                <wp:extent cx="482600" cy="306070"/>
                <wp:effectExtent l="1614805" t="6350" r="17145" b="544830"/>
                <wp:wrapNone/>
                <wp:docPr id="7" name="矩形标注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306070"/>
                        </a:xfrm>
                        <a:prstGeom prst="wedgeRectCallout">
                          <a:avLst>
                            <a:gd name="adj1" fmla="val -374342"/>
                            <a:gd name="adj2" fmla="val 2157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b/>
                                <w:bCs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1"/>
                                <w:lang w:val="en-US" w:eastAsia="zh-CN"/>
                              </w:rPr>
                              <w:t>旗帜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47.2pt;margin-top:32.2pt;height:24.1pt;width:38pt;z-index:251659264;v-text-anchor:middle;mso-width-relative:page;mso-height-relative:page;" fillcolor="#FFFFFF [3201]" filled="t" stroked="t" coordsize="21600,21600" o:gfxdata="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Pp7ehXaAAAACgEAAA8AAAAAAAAAAQAgAAAAIgAAAGRy&#10;cy9kb3ducmV2LnhtbFBLAQIUABQAAAAIAIdO4kDP7i5orgIAAGQFAAAOAAAAAAAAAAEAIAAAACkB&#10;AABkcnMvZTJvRG9jLnhtbFBLBQYAAAAABgAGAFkBAABJBgAAAAA=&#10;" adj="-70058,57406">
                <v:fill on="t" focussize="0,0"/>
                <v:stroke weight="1pt" color="#FF0000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b/>
                          <w:bCs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21"/>
                          <w:lang w:val="en-US" w:eastAsia="zh-CN"/>
                        </w:rPr>
                        <w:t>旗帜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 w:eastAsia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43375" cy="2331085"/>
            <wp:effectExtent l="0" t="0" r="9525" b="12065"/>
            <wp:docPr id="27" name="图片 27" descr="11.终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11.终点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33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center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  <w:lang w:val="en-US" w:eastAsia="zh-CN"/>
        </w:rPr>
        <w:t>终点示意图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比赛流程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1.参赛队根据大赛要求组队，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每位学生都要通过自己的参赛账户进行比赛，每个参赛队的初赛成绩由队内所有参赛学生成绩决定。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比赛期间教练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、家长等成人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不得提供任何指导和说明。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开赛前赛事专用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入口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开放，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比赛当日参赛选手输入专用邀请码，可以提前15分钟进入系统，等待场地地图开放。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3510280</wp:posOffset>
                </wp:positionH>
                <wp:positionV relativeFrom="paragraph">
                  <wp:posOffset>1598295</wp:posOffset>
                </wp:positionV>
                <wp:extent cx="742950" cy="253365"/>
                <wp:effectExtent l="3175" t="8890" r="15875" b="23495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1" idx="3"/>
                      </wps:cNvCnPr>
                      <wps:spPr>
                        <a:xfrm>
                          <a:off x="0" y="0"/>
                          <a:ext cx="742950" cy="2533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 w="med" len="med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6.4pt;margin-top:125.85pt;height:19.95pt;width:58.5pt;z-index:251668480;mso-width-relative:page;mso-height-relative:page;" filled="f" stroked="t" coordsize="21600,21600" o:gfxdata="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IzTqDaAAAACwEAAA8AAAAAAAAAAQAgAAAAIgAAAGRycy9kb3ducmV2LnhtbFBLAQIUABQA&#10;AAAIAIdO4kCVcPdsJwIAAB4EAAAOAAAAAAAAAAEAIAAAACkBAABkcnMvZTJvRG9jLnhtbFBLBQYA&#10;AAAABgAGAFkBAADCBQAAAAA=&#10;">
                <v:fill on="f" focussize="0,0"/>
                <v:stroke weight="1.5pt" color="#FF0000 [3205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  <w:t>开赛后参赛选手需要在2小时内完成编程。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比赛时间内可反复调试并运行程序，选手可以通过右下方成绩提交按钮随时提交成绩。或者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  <w:t>机器人行进到终点区域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后再提交成绩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  <w:t>。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两个小时内取最高成绩（同分情况下用时少的在前）作为最终成绩。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182245</wp:posOffset>
                </wp:positionV>
                <wp:extent cx="1412875" cy="256540"/>
                <wp:effectExtent l="4445" t="4445" r="11430" b="571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2875" cy="2565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13"/>
                                <w:szCs w:val="13"/>
                                <w:lang w:val="en-US" w:eastAsia="zh-CN"/>
                              </w:rPr>
                              <w:t>当前软件中程序运行时间及得分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5.15pt;margin-top:14.35pt;height:20.2pt;width:111.25pt;z-index:251667456;mso-width-relative:page;mso-height-relative:page;" filled="f" stroked="t" coordsize="21600,21600" o:gfxdata="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PahUsnWAAAACQEA&#10;AA8AAAAAAAAAAQAgAAAAIgAAAGRycy9kb3ducmV2LnhtbFBLAQIUABQAAAAIAIdO4kAeh5icVQIA&#10;AJEEAAAOAAAAAAAAAAEAIAAAACUBAABkcnMvZTJvRG9jLnhtbFBLBQYAAAAABgAGAFkBAADsBQAA&#10;AAA=&#10;">
                <v:fill on="f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微软雅黑" w:hAnsi="微软雅黑" w:eastAsia="微软雅黑" w:cs="微软雅黑"/>
                          <w:b/>
                          <w:bCs/>
                          <w:sz w:val="13"/>
                          <w:szCs w:val="13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3"/>
                          <w:szCs w:val="13"/>
                          <w:lang w:val="en-US" w:eastAsia="zh-CN"/>
                        </w:rPr>
                        <w:t>当前软件中程序运行时间及得分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5081270</wp:posOffset>
                </wp:positionH>
                <wp:positionV relativeFrom="paragraph">
                  <wp:posOffset>354965</wp:posOffset>
                </wp:positionV>
                <wp:extent cx="904875" cy="468630"/>
                <wp:effectExtent l="4445" t="4445" r="5080" b="2222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451600" y="2431415"/>
                          <a:ext cx="904875" cy="4686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13"/>
                                <w:szCs w:val="13"/>
                                <w:lang w:val="en-US" w:eastAsia="zh-CN"/>
                              </w:rPr>
                              <w:t>当前服务器记录最高成绩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.1pt;margin-top:27.95pt;height:36.9pt;width:71.25pt;z-index:251662336;mso-width-relative:page;mso-height-relative:page;" filled="f" stroked="t" coordsize="21600,21600" o:gfxdata="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4H88itcAAAAKAQAADwAAAAAAAAABACAAAAAiAAAAZHJzL2Rvd25yZXYueG1sUEsBAhQAFAAAAAgA&#10;h07iQJETcLFfAgAAnAQAAA4AAAAAAAAAAQAgAAAAJgEAAGRycy9lMm9Eb2MueG1sUEsFBgAAAAAG&#10;AAYAWQEAAPcFAAAAAA==&#10;">
                <v:fill on="f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3"/>
                          <w:szCs w:val="13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3"/>
                          <w:szCs w:val="13"/>
                          <w:lang w:val="en-US" w:eastAsia="zh-CN"/>
                        </w:rPr>
                        <w:t>当前服务器记录最高成绩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textAlignment w:val="auto"/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5048885</wp:posOffset>
                </wp:positionH>
                <wp:positionV relativeFrom="paragraph">
                  <wp:posOffset>478155</wp:posOffset>
                </wp:positionV>
                <wp:extent cx="1056640" cy="748665"/>
                <wp:effectExtent l="4445" t="4445" r="5715" b="889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640" cy="7486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11"/>
                                <w:szCs w:val="1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11"/>
                                <w:szCs w:val="11"/>
                                <w:lang w:val="en-US" w:eastAsia="zh-CN"/>
                              </w:rPr>
                              <w:t>最佳成绩所使用的程序备份</w:t>
                            </w:r>
                          </w:p>
                          <w:p>
                            <w:pP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11"/>
                                <w:szCs w:val="11"/>
                                <w:lang w:val="en-US" w:eastAsia="zh-CN"/>
                              </w:rPr>
                              <w:t>（意外退出时可调用，会覆盖当前编写的程序）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55pt;margin-top:37.65pt;height:58.95pt;width:83.2pt;z-index:251664384;mso-width-relative:page;mso-height-relative:page;" filled="f" stroked="t" coordsize="21600,21600" o:gfxdata="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VKyWO1wAAAAoBAAAP&#10;AAAAAAAAAAEAIAAAACIAAABkcnMvZG93bnJldi54bWxQSwECFAAUAAAACACHTuJA14LR2VICAACR&#10;BAAADgAAAAAAAAABACAAAAAmAQAAZHJzL2Uyb0RvYy54bWxQSwUGAAAAAAYABgBZAQAA6gUAAAAA&#10;">
                <v:fill on="f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1"/>
                          <w:szCs w:val="1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1"/>
                          <w:szCs w:val="11"/>
                          <w:lang w:val="en-US" w:eastAsia="zh-CN"/>
                        </w:rPr>
                        <w:t>最佳成绩所使用的程序备份</w:t>
                      </w:r>
                    </w:p>
                    <w:p>
                      <w:pPr>
                        <w:rPr>
                          <w:rFonts w:hint="default" w:ascii="微软雅黑" w:hAnsi="微软雅黑" w:eastAsia="微软雅黑" w:cs="微软雅黑"/>
                          <w:b/>
                          <w:bCs/>
                          <w:sz w:val="13"/>
                          <w:szCs w:val="13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1"/>
                          <w:szCs w:val="11"/>
                          <w:lang w:val="en-US" w:eastAsia="zh-CN"/>
                        </w:rPr>
                        <w:t>（意外退出时可调用，会覆盖当前编写的程序）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5032375</wp:posOffset>
                </wp:positionH>
                <wp:positionV relativeFrom="paragraph">
                  <wp:posOffset>2193290</wp:posOffset>
                </wp:positionV>
                <wp:extent cx="737235" cy="351790"/>
                <wp:effectExtent l="4445" t="4445" r="20320" b="5715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235" cy="3517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13"/>
                                <w:szCs w:val="13"/>
                                <w:lang w:val="en-US" w:eastAsia="zh-CN"/>
                              </w:rPr>
                              <w:t>成绩提交按钮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6.25pt;margin-top:172.7pt;height:27.7pt;width:58.05pt;z-index:251665408;mso-width-relative:page;mso-height-relative:page;" filled="f" stroked="t" coordsize="21600,21600" o:gfxdata="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rnOfaNgAAAAL&#10;AQAADwAAAAAAAAABACAAAAAiAAAAZHJzL2Rvd25yZXYueG1sUEsBAhQAFAAAAAgAh07iQN0cXRpV&#10;AgAAkAQAAA4AAAAAAAAAAQAgAAAAJwEAAGRycy9lMm9Eb2MueG1sUEsFBgAAAAAGAAYAWQEAAO4F&#10;AAAAAA==&#10;">
                <v:fill on="f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微软雅黑" w:hAnsi="微软雅黑" w:eastAsia="微软雅黑" w:cs="微软雅黑"/>
                          <w:b/>
                          <w:bCs/>
                          <w:sz w:val="13"/>
                          <w:szCs w:val="13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3"/>
                          <w:szCs w:val="13"/>
                          <w:lang w:val="en-US" w:eastAsia="zh-CN"/>
                        </w:rPr>
                        <w:t>成绩提交按钮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4677410</wp:posOffset>
                </wp:positionH>
                <wp:positionV relativeFrom="paragraph">
                  <wp:posOffset>2275205</wp:posOffset>
                </wp:positionV>
                <wp:extent cx="354965" cy="93980"/>
                <wp:effectExtent l="0" t="27940" r="6985" b="1143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9" idx="1"/>
                      </wps:cNvCnPr>
                      <wps:spPr>
                        <a:xfrm flipH="1" flipV="1">
                          <a:off x="0" y="0"/>
                          <a:ext cx="354965" cy="939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 w="med" len="med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368.3pt;margin-top:179.15pt;height:7.4pt;width:27.95pt;z-index:251666432;mso-width-relative:page;mso-height-relative:page;" filled="f" stroked="t" coordsize="21600,21600" o:gfxdata="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gq1QJ9oAAAALAQAADwAAAAAAAAABACAAAAAiAAAAZHJzL2Rvd25yZXYu&#10;eG1sUEsBAhQAFAAAAAgAh07iQHmGXLcyAgAAMQQAAA4AAAAAAAAAAQAgAAAAKQEAAGRycy9lMm9E&#10;b2MueG1sUEsFBgAAAAAGAAYAWQEAAM0FAAAAAA==&#10;">
                <v:fill on="f" focussize="0,0"/>
                <v:stroke weight="1.5pt" color="#FF0000 [3205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4610100</wp:posOffset>
                </wp:positionH>
                <wp:positionV relativeFrom="paragraph">
                  <wp:posOffset>557530</wp:posOffset>
                </wp:positionV>
                <wp:extent cx="439420" cy="140335"/>
                <wp:effectExtent l="0" t="22860" r="17780" b="2730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9420" cy="1403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 w="med" len="med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363pt;margin-top:43.9pt;height:11.05pt;width:34.6pt;z-index:251663360;mso-width-relative:page;mso-height-relative:page;" filled="f" stroked="t" coordsize="21600,21600" o:gfxdata="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v&#10;mHCb2QAAAAoBAAAPAAAAAAAAAAEAIAAAACIAAABkcnMvZG93bnJldi54bWxQSwECFAAUAAAACACH&#10;TuJAMO6dRiMCAAALBAAADgAAAAAAAAABACAAAAAoAQAAZHJzL2Uyb0RvYy54bWxQSwUGAAAAAAYA&#10;BgBZAQAAvQUAAAAA&#10;">
                <v:fill on="f" focussize="0,0"/>
                <v:stroke weight="1.5pt" color="#FF0000 [3205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4625975</wp:posOffset>
                </wp:positionH>
                <wp:positionV relativeFrom="paragraph">
                  <wp:posOffset>269875</wp:posOffset>
                </wp:positionV>
                <wp:extent cx="452755" cy="135255"/>
                <wp:effectExtent l="0" t="8890" r="4445" b="2730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745480" y="2741295"/>
                          <a:ext cx="452755" cy="1352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 w="med" len="med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64.25pt;margin-top:21.25pt;height:10.65pt;width:35.65pt;z-index:251661312;mso-width-relative:page;mso-height-relative:page;" filled="f" stroked="t" coordsize="21600,21600" o:gfxdata="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QgJKstsAAAAJAQAADwAAAAAAAAABACAAAAAiAAAAZHJzL2Rvd25yZXYueG1sUEsB&#10;AhQAFAAAAAgAh07iQN7S6TwrAgAADQQAAA4AAAAAAAAAAQAgAAAAKgEAAGRycy9lMm9Eb2MueG1s&#10;UEsFBgAAAAAGAAYAWQEAAMcFAAAAAA==&#10;">
                <v:fill on="f" focussize="0,0"/>
                <v:stroke weight="1.5pt" color="#FF0000 [3205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114300" distR="114300">
            <wp:extent cx="4516755" cy="2404745"/>
            <wp:effectExtent l="0" t="0" r="17145" b="14605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516755" cy="240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比赛界面示意图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center"/>
        <w:textAlignment w:val="auto"/>
      </w:pPr>
      <w:r>
        <w:drawing>
          <wp:inline distT="0" distB="0" distL="114300" distR="114300">
            <wp:extent cx="4824730" cy="2522220"/>
            <wp:effectExtent l="0" t="0" r="13970" b="11430"/>
            <wp:docPr id="3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824730" cy="25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center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成绩提交确认界面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 Sans">
    <w:altName w:val="Segoe Print"/>
    <w:panose1 w:val="020B0606030804020204"/>
    <w:charset w:val="00"/>
    <w:family w:val="roman"/>
    <w:pitch w:val="default"/>
    <w:sig w:usb0="00000000" w:usb1="00000000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7340BA"/>
    <w:multiLevelType w:val="singleLevel"/>
    <w:tmpl w:val="D67340B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2396860A"/>
    <w:multiLevelType w:val="singleLevel"/>
    <w:tmpl w:val="2396860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53E176FE"/>
    <w:multiLevelType w:val="singleLevel"/>
    <w:tmpl w:val="53E176FE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kYjFlZTVhYmI4ZDI0NTFlYmUwNDMwZGQ5YTg2NjUifQ=="/>
  </w:docVars>
  <w:rsids>
    <w:rsidRoot w:val="5A4F0428"/>
    <w:rsid w:val="00537C28"/>
    <w:rsid w:val="02A73944"/>
    <w:rsid w:val="04D225E9"/>
    <w:rsid w:val="06082996"/>
    <w:rsid w:val="0A276BE2"/>
    <w:rsid w:val="0B917345"/>
    <w:rsid w:val="0D9F625A"/>
    <w:rsid w:val="0DC9777B"/>
    <w:rsid w:val="0F82198A"/>
    <w:rsid w:val="112C75D4"/>
    <w:rsid w:val="137A75E2"/>
    <w:rsid w:val="14BE208F"/>
    <w:rsid w:val="15C56ED3"/>
    <w:rsid w:val="15DD238C"/>
    <w:rsid w:val="164125A5"/>
    <w:rsid w:val="18C00D02"/>
    <w:rsid w:val="1A703458"/>
    <w:rsid w:val="1B221311"/>
    <w:rsid w:val="1CAC2742"/>
    <w:rsid w:val="1F180FB8"/>
    <w:rsid w:val="20580C17"/>
    <w:rsid w:val="22326857"/>
    <w:rsid w:val="22FA0E17"/>
    <w:rsid w:val="23A128D5"/>
    <w:rsid w:val="268F638E"/>
    <w:rsid w:val="26B26B2D"/>
    <w:rsid w:val="286B2796"/>
    <w:rsid w:val="2C0D143F"/>
    <w:rsid w:val="2DA128BC"/>
    <w:rsid w:val="2FB43990"/>
    <w:rsid w:val="30C73ACC"/>
    <w:rsid w:val="3353750D"/>
    <w:rsid w:val="36083434"/>
    <w:rsid w:val="368220F2"/>
    <w:rsid w:val="36E27034"/>
    <w:rsid w:val="38891CA9"/>
    <w:rsid w:val="39927ACB"/>
    <w:rsid w:val="39D74DD7"/>
    <w:rsid w:val="3A127C30"/>
    <w:rsid w:val="3B7A62D0"/>
    <w:rsid w:val="3C5241BB"/>
    <w:rsid w:val="3C6F60EE"/>
    <w:rsid w:val="3EBF118E"/>
    <w:rsid w:val="3F0A537A"/>
    <w:rsid w:val="422322BD"/>
    <w:rsid w:val="44541618"/>
    <w:rsid w:val="448D1A48"/>
    <w:rsid w:val="46115B77"/>
    <w:rsid w:val="4B6F271A"/>
    <w:rsid w:val="4BBA1ED6"/>
    <w:rsid w:val="4C5F6E94"/>
    <w:rsid w:val="4D177C58"/>
    <w:rsid w:val="4D6B16DA"/>
    <w:rsid w:val="4FD0447C"/>
    <w:rsid w:val="50D053BF"/>
    <w:rsid w:val="54484523"/>
    <w:rsid w:val="56E52141"/>
    <w:rsid w:val="5A4F0428"/>
    <w:rsid w:val="5C537433"/>
    <w:rsid w:val="5D9C3206"/>
    <w:rsid w:val="605B55DE"/>
    <w:rsid w:val="61FD740F"/>
    <w:rsid w:val="6B7930B9"/>
    <w:rsid w:val="6BD5672C"/>
    <w:rsid w:val="70284B43"/>
    <w:rsid w:val="7280004B"/>
    <w:rsid w:val="73F8CAC2"/>
    <w:rsid w:val="751D12AB"/>
    <w:rsid w:val="7AD63D87"/>
    <w:rsid w:val="7AFA7E04"/>
    <w:rsid w:val="7D346E36"/>
    <w:rsid w:val="7EFF3712"/>
    <w:rsid w:val="7F0709B3"/>
    <w:rsid w:val="7F9B2532"/>
    <w:rsid w:val="7FD587A1"/>
    <w:rsid w:val="EFFFE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pn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11</Pages>
  <Words>2117</Words>
  <Characters>2158</Characters>
  <Lines>0</Lines>
  <Paragraphs>0</Paragraphs>
  <TotalTime>0</TotalTime>
  <ScaleCrop>false</ScaleCrop>
  <LinksUpToDate>false</LinksUpToDate>
  <CharactersWithSpaces>2193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2022-07-01T01:18:00Z</dcterms:created>
  <dc:creator>高鹏飞</dc:creator>
  <cp:lastModifiedBy>林君秋</cp:lastModifiedBy>
  <dcterms:modified xsi:type="dcterms:W3CDTF">2023-06-20T04:47:02Z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5BB8708C25AC4CD0BB79D05B1E6DB4AA_13</vt:lpwstr>
  </property>
</Properties>
</file>